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1170" w14:textId="39FE2EFB" w:rsidR="00EF23D1" w:rsidRDefault="0072767B" w:rsidP="00EF23D1">
      <w:pPr>
        <w:pStyle w:val="Nagwek2"/>
      </w:pPr>
      <w:r w:rsidRPr="00CE6C34">
        <w:rPr>
          <w:rFonts w:ascii="Arial" w:hAnsi="Arial" w:cs="Arial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321EBB04">
            <wp:simplePos x="0" y="0"/>
            <wp:positionH relativeFrom="page">
              <wp:posOffset>0</wp:posOffset>
            </wp:positionH>
            <wp:positionV relativeFrom="page">
              <wp:posOffset>-15240</wp:posOffset>
            </wp:positionV>
            <wp:extent cx="7545070" cy="10677525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3D1">
        <w:t>20 czerwca | Zapraszamy na Noc Kupały na Lednicy!</w:t>
      </w:r>
    </w:p>
    <w:p w14:paraId="1A6263FF" w14:textId="646719A2" w:rsidR="007E4BCB" w:rsidRPr="00EF23D1" w:rsidRDefault="00EF23D1" w:rsidP="009112A7">
      <w:pPr>
        <w:pStyle w:val="NormalnyWeb"/>
        <w:jc w:val="both"/>
        <w:rPr>
          <w:rFonts w:ascii="Verdana" w:hAnsi="Verdana"/>
          <w:b/>
          <w:bCs/>
        </w:rPr>
      </w:pPr>
      <w:r w:rsidRPr="00EF23D1">
        <w:rPr>
          <w:rFonts w:ascii="Verdana" w:hAnsi="Verdana"/>
          <w:b/>
          <w:bCs/>
        </w:rPr>
        <w:t>Już 20 czerwca Mały Skansen przy Ostrowie Lednickim ponownie wypełni się światłem ognisk, muzyką, dawnymi obrzędami i wyjątkową atmosferą wspólnego świętowania. Zapraszamy wszystkich na plenerową Noc Kupały na Lednicy – wydarzenie nawiązujące do pradawnego słowiańskiego święta związanego z letnim przesileniem słońca. W programie duża niespodzianka!</w:t>
      </w:r>
    </w:p>
    <w:p w14:paraId="6C37D0B6" w14:textId="4A8CF57F" w:rsidR="00EF23D1" w:rsidRDefault="00EF23D1" w:rsidP="00EF23D1">
      <w:pPr>
        <w:pStyle w:val="NormalnyWeb"/>
      </w:pPr>
      <w:r>
        <w:rPr>
          <w:rStyle w:val="Pogrubienie"/>
          <w:rFonts w:ascii="Verdana" w:hAnsi="Verdana"/>
          <w:sz w:val="21"/>
          <w:szCs w:val="21"/>
        </w:rPr>
        <w:t>Noc Kupały</w:t>
      </w:r>
      <w:r>
        <w:rPr>
          <w:rFonts w:ascii="Verdana" w:hAnsi="Verdana"/>
          <w:sz w:val="21"/>
          <w:szCs w:val="21"/>
        </w:rPr>
        <w:t xml:space="preserve"> od wieków obchodzona była podczas </w:t>
      </w:r>
      <w:r>
        <w:rPr>
          <w:rStyle w:val="Pogrubienie"/>
          <w:rFonts w:ascii="Verdana" w:hAnsi="Verdana"/>
          <w:sz w:val="21"/>
          <w:szCs w:val="21"/>
        </w:rPr>
        <w:t>najkrótszej nocy w roku</w:t>
      </w:r>
      <w:r>
        <w:rPr>
          <w:rFonts w:ascii="Verdana" w:hAnsi="Verdana"/>
          <w:sz w:val="21"/>
          <w:szCs w:val="21"/>
        </w:rPr>
        <w:t xml:space="preserve">, przypadającej około </w:t>
      </w:r>
      <w:r>
        <w:rPr>
          <w:rStyle w:val="Pogrubienie"/>
          <w:rFonts w:ascii="Verdana" w:hAnsi="Verdana"/>
          <w:sz w:val="21"/>
          <w:szCs w:val="21"/>
        </w:rPr>
        <w:t>21</w:t>
      </w:r>
      <w:r>
        <w:rPr>
          <w:rStyle w:val="Pogrubienie"/>
          <w:rFonts w:ascii="Verdana" w:hAnsi="Verdana"/>
          <w:sz w:val="21"/>
          <w:szCs w:val="21"/>
        </w:rPr>
        <w:t>-</w:t>
      </w:r>
      <w:r>
        <w:rPr>
          <w:rStyle w:val="Pogrubienie"/>
          <w:rFonts w:ascii="Verdana" w:hAnsi="Verdana"/>
          <w:sz w:val="21"/>
          <w:szCs w:val="21"/>
        </w:rPr>
        <w:t>22 czerwca</w:t>
      </w:r>
      <w:r>
        <w:rPr>
          <w:rFonts w:ascii="Verdana" w:hAnsi="Verdana"/>
          <w:sz w:val="21"/>
          <w:szCs w:val="21"/>
        </w:rPr>
        <w:t>. Był to czas radości, spotkań i świętowania natury, związany z obrzędami ognia, wody oraz sił przyrody. Dziś wracamy do tej tradycji, nadając jej współczesny charakter i tworząc przestrzeń do wspólnego spędzenia czasu dla całych rodzin.</w:t>
      </w:r>
    </w:p>
    <w:p w14:paraId="344EC6CF" w14:textId="54A27842" w:rsidR="00EF23D1" w:rsidRDefault="00EF23D1" w:rsidP="00EF23D1">
      <w:pPr>
        <w:pStyle w:val="NormalnyWeb"/>
      </w:pPr>
      <w:r>
        <w:rPr>
          <w:rStyle w:val="Pogrubienie"/>
          <w:rFonts w:ascii="Verdana" w:hAnsi="Verdana"/>
          <w:sz w:val="21"/>
          <w:szCs w:val="21"/>
        </w:rPr>
        <w:t>Tegoroczna Noc Kupały na Lednicy będzie miała wyjątkowo charakter - w programie znajdzie się nowe wydarzenie - multimedialny spektakl świetlny. </w:t>
      </w:r>
      <w:r>
        <w:rPr>
          <w:rFonts w:ascii="Verdana" w:hAnsi="Verdana"/>
          <w:sz w:val="21"/>
          <w:szCs w:val="21"/>
        </w:rPr>
        <w:t>To wyjątkowa propozycja, która połączy tradycję z nowoczesnymi środkami artystycznego przekazu i stanie się jednym z najważniejszych punktów tegorocznej edycji.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 xml:space="preserve">W programie znajdą się również </w:t>
      </w:r>
      <w:r>
        <w:rPr>
          <w:rStyle w:val="Pogrubienie"/>
          <w:rFonts w:ascii="Verdana" w:hAnsi="Verdana"/>
          <w:sz w:val="21"/>
          <w:szCs w:val="21"/>
        </w:rPr>
        <w:t>różnorodne warsztaty</w:t>
      </w:r>
      <w:r>
        <w:rPr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działania edukacyjne</w:t>
      </w:r>
      <w:r>
        <w:rPr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widowisko plenerowe inspirowane dawnymi rytuałami</w:t>
      </w:r>
      <w:r>
        <w:rPr>
          <w:rFonts w:ascii="Verdana" w:hAnsi="Verdana"/>
          <w:sz w:val="21"/>
          <w:szCs w:val="21"/>
        </w:rPr>
        <w:t xml:space="preserve"> oraz </w:t>
      </w:r>
      <w:r>
        <w:rPr>
          <w:rStyle w:val="Pogrubienie"/>
          <w:rFonts w:ascii="Verdana" w:hAnsi="Verdana"/>
          <w:sz w:val="21"/>
          <w:szCs w:val="21"/>
        </w:rPr>
        <w:t>koncerty muzyki folkowej w nowoczesnym wykonaniu</w:t>
      </w:r>
      <w:r>
        <w:rPr>
          <w:rFonts w:ascii="Verdana" w:hAnsi="Verdana"/>
          <w:sz w:val="21"/>
          <w:szCs w:val="21"/>
        </w:rPr>
        <w:t>.</w:t>
      </w:r>
    </w:p>
    <w:p w14:paraId="2A35A423" w14:textId="28090D8C" w:rsidR="00EF23D1" w:rsidRDefault="00EF23D1" w:rsidP="00EF23D1">
      <w:pPr>
        <w:pStyle w:val="NormalnyWeb"/>
      </w:pPr>
      <w:r>
        <w:rPr>
          <w:rFonts w:ascii="Verdana" w:hAnsi="Verdana"/>
          <w:sz w:val="21"/>
          <w:szCs w:val="21"/>
        </w:rPr>
        <w:t>W tym roku na uczestników czekać będą m.in.: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Style w:val="Pogrubienie"/>
          <w:rFonts w:ascii="Verdana" w:hAnsi="Verdana"/>
          <w:sz w:val="21"/>
          <w:szCs w:val="21"/>
        </w:rPr>
        <w:t>multimedialny spektakl świetlny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wspólne plecenie i puszczanie wianków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koncerty i muzyka folkowa w nowoczesnych aranżacjach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widowisko plenerowe z tradycyjnymi rytuałami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warsztaty i działania edukacyjne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tańce i animacje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targ sztuki i rzemiosła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regionalne przysmaki i swojskie jadło</w:t>
      </w:r>
      <w:r>
        <w:rPr>
          <w:rStyle w:val="Pogrubienie"/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atrakcje dla całych rodzin</w:t>
      </w:r>
      <w:r>
        <w:rPr>
          <w:rStyle w:val="Pogrubienie"/>
          <w:rFonts w:ascii="Verdana" w:hAnsi="Verdana"/>
          <w:sz w:val="21"/>
          <w:szCs w:val="21"/>
        </w:rPr>
        <w:t>.</w:t>
      </w:r>
      <w:r>
        <w:t> 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848"/>
      </w:tblGrid>
      <w:tr w:rsidR="00EF23D1" w14:paraId="3629A6CA" w14:textId="77777777" w:rsidTr="00EF23D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68FDB" w14:textId="77777777" w:rsidR="00EF23D1" w:rsidRDefault="00EF23D1">
            <w:pPr>
              <w:pStyle w:val="NormalnyWeb"/>
            </w:pPr>
            <w:r>
              <w:rPr>
                <w:rFonts w:ascii="Verdana" w:hAnsi="Verdana"/>
                <w:sz w:val="21"/>
                <w:szCs w:val="21"/>
              </w:rPr>
              <w:t xml:space="preserve">Organizowana przez </w:t>
            </w:r>
            <w:r>
              <w:rPr>
                <w:rStyle w:val="whitespace-normal"/>
                <w:rFonts w:ascii="Verdana" w:hAnsi="Verdana"/>
                <w:sz w:val="21"/>
                <w:szCs w:val="21"/>
              </w:rPr>
              <w:t>Muzeum Pierwszych Piastów na Lednicy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rPr>
                <w:rStyle w:val="Pogrubienie"/>
                <w:rFonts w:ascii="Verdana" w:hAnsi="Verdana"/>
                <w:sz w:val="21"/>
                <w:szCs w:val="21"/>
              </w:rPr>
              <w:t>Noc Kupały na Lednicy</w:t>
            </w:r>
            <w:r>
              <w:rPr>
                <w:rFonts w:ascii="Verdana" w:hAnsi="Verdana"/>
                <w:sz w:val="21"/>
                <w:szCs w:val="21"/>
              </w:rPr>
              <w:t xml:space="preserve"> od lat przyciąga mieszkańców regionu i turystów z całej Polski, na stałe wpisując się w kalendarz najważniejszych wydarzeń plenerowych w Wielkopolsce. Co szczególnie cieszy, wydarzenie </w:t>
            </w:r>
            <w:r>
              <w:rPr>
                <w:rStyle w:val="Pogrubienie"/>
                <w:rFonts w:ascii="Verdana" w:hAnsi="Verdana"/>
                <w:sz w:val="21"/>
                <w:szCs w:val="21"/>
              </w:rPr>
              <w:t xml:space="preserve">zostało wyróżnione w </w:t>
            </w:r>
            <w:hyperlink r:id="rId8" w:tgtFrame="_blank" w:history="1">
              <w:r>
                <w:rPr>
                  <w:rStyle w:val="Hipercze"/>
                  <w:rFonts w:ascii="Verdana" w:hAnsi="Verdana"/>
                  <w:b/>
                  <w:bCs/>
                  <w:sz w:val="21"/>
                  <w:szCs w:val="21"/>
                </w:rPr>
                <w:t>III edycji Konkursu na Najlepszy Produkt Turystyczny Wielkopolski</w:t>
              </w:r>
            </w:hyperlink>
            <w:r>
              <w:rPr>
                <w:rFonts w:ascii="Verdana" w:hAnsi="Verdana"/>
                <w:sz w:val="21"/>
                <w:szCs w:val="21"/>
              </w:rPr>
              <w:t xml:space="preserve">. Ta prestiżowa nagroda potwierdza, że wydarzenie łączące </w:t>
            </w:r>
            <w:r>
              <w:rPr>
                <w:rStyle w:val="Pogrubienie"/>
                <w:rFonts w:ascii="Verdana" w:hAnsi="Verdana"/>
                <w:sz w:val="21"/>
                <w:szCs w:val="21"/>
              </w:rPr>
              <w:t>tradycję, historię i wspólne świętowanie</w:t>
            </w:r>
            <w:r>
              <w:rPr>
                <w:rFonts w:ascii="Verdana" w:hAnsi="Verdana"/>
                <w:sz w:val="21"/>
                <w:szCs w:val="21"/>
              </w:rPr>
              <w:t xml:space="preserve"> w wyjątkowej scenerii Ostrowa Lednickiego jest ważnym i docenianym punktem na mapie kulturalno-turystycznej regionu.</w:t>
            </w:r>
          </w:p>
        </w:tc>
      </w:tr>
    </w:tbl>
    <w:p w14:paraId="6FE0BF91" w14:textId="72635A5D" w:rsidR="009112A7" w:rsidRDefault="00EF23D1" w:rsidP="00EF23D1">
      <w:pPr>
        <w:pStyle w:val="NormalnyWeb"/>
        <w:rPr>
          <w:rFonts w:ascii="Verdana" w:hAnsi="Verdana"/>
          <w:b/>
          <w:bCs/>
          <w:sz w:val="21"/>
          <w:szCs w:val="21"/>
        </w:rPr>
      </w:pPr>
      <w:r>
        <w:rPr>
          <w:rStyle w:val="Pogrubienie"/>
          <w:rFonts w:ascii="Verdana" w:hAnsi="Verdana"/>
          <w:sz w:val="21"/>
          <w:szCs w:val="21"/>
        </w:rPr>
        <w:t>Zarezerwujcie ten wieczór - 20 czerwca spotkajmy się na Lednicy i wspólnie przeżyjmy magiczną Noc Kupały!</w:t>
      </w:r>
    </w:p>
    <w:sectPr w:rsidR="009112A7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8294" w14:textId="77777777" w:rsidR="00431A86" w:rsidRDefault="00431A86" w:rsidP="00184551">
      <w:pPr>
        <w:spacing w:after="0" w:line="240" w:lineRule="auto"/>
      </w:pPr>
      <w:r>
        <w:separator/>
      </w:r>
    </w:p>
  </w:endnote>
  <w:endnote w:type="continuationSeparator" w:id="0">
    <w:p w14:paraId="16CB0644" w14:textId="77777777" w:rsidR="00431A86" w:rsidRDefault="00431A86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74BC" w14:textId="77777777" w:rsidR="00431A86" w:rsidRDefault="00431A86" w:rsidP="00184551">
      <w:pPr>
        <w:spacing w:after="0" w:line="240" w:lineRule="auto"/>
      </w:pPr>
      <w:r>
        <w:separator/>
      </w:r>
    </w:p>
  </w:footnote>
  <w:footnote w:type="continuationSeparator" w:id="0">
    <w:p w14:paraId="4C99535D" w14:textId="77777777" w:rsidR="00431A86" w:rsidRDefault="00431A86" w:rsidP="001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6BF5"/>
    <w:multiLevelType w:val="multilevel"/>
    <w:tmpl w:val="B09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E330E"/>
    <w:multiLevelType w:val="multilevel"/>
    <w:tmpl w:val="981C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F2B36"/>
    <w:multiLevelType w:val="multilevel"/>
    <w:tmpl w:val="BFF0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5738F"/>
    <w:multiLevelType w:val="multilevel"/>
    <w:tmpl w:val="107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F68FC"/>
    <w:multiLevelType w:val="multilevel"/>
    <w:tmpl w:val="CB3A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D4D70"/>
    <w:rsid w:val="00184551"/>
    <w:rsid w:val="002379CB"/>
    <w:rsid w:val="00431A86"/>
    <w:rsid w:val="00545100"/>
    <w:rsid w:val="006067C1"/>
    <w:rsid w:val="00725D44"/>
    <w:rsid w:val="0072767B"/>
    <w:rsid w:val="007E4BCB"/>
    <w:rsid w:val="00812D19"/>
    <w:rsid w:val="0090435C"/>
    <w:rsid w:val="00906596"/>
    <w:rsid w:val="009112A7"/>
    <w:rsid w:val="009568E3"/>
    <w:rsid w:val="009C2FA8"/>
    <w:rsid w:val="009D6273"/>
    <w:rsid w:val="00A07E99"/>
    <w:rsid w:val="00A97A18"/>
    <w:rsid w:val="00AB4EFE"/>
    <w:rsid w:val="00B7044A"/>
    <w:rsid w:val="00B91B32"/>
    <w:rsid w:val="00BD6DE9"/>
    <w:rsid w:val="00C231A2"/>
    <w:rsid w:val="00CB5104"/>
    <w:rsid w:val="00CE6C34"/>
    <w:rsid w:val="00E73431"/>
    <w:rsid w:val="00EF23D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B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whitespace-normal">
    <w:name w:val="whitespace-normal"/>
    <w:basedOn w:val="Domylnaczcionkaakapitu"/>
    <w:rsid w:val="00EF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dnicamuzeum.pl/wiadomosc,noc-kupaly-na-lednicy-z-wyroznieniem-w-konkursie-na-najlepszy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2026-05-26T06:58:00Z</dcterms:created>
  <dcterms:modified xsi:type="dcterms:W3CDTF">2026-05-26T06:58:00Z</dcterms:modified>
</cp:coreProperties>
</file>