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6CF4" w14:textId="1EB47E6B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Zapraszamy na wykład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Podróże małe i duże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02DA91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D96510" w14:textId="7777E306" w:rsid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połączony z prezentacją wykład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Podróże małe i duże – czyli opowieść o transporcie wiejskim na terenie dawnej Wielkopolski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zaprasza w ostatnią sobotę marca Muzeum Pierwszych Piastów na Lednicy.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08A2AF" w14:textId="77777777" w:rsid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B946B" w14:textId="3306FC45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Ten interesująco zapowiadający się wykład odbędzie się w gmachu głównym Muzeum </w:t>
      </w: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 marca w godz. 11:00 - 12:00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. Połączone z prezentacją spotkanie poprowadzi Krystian Iwaniuk, etnograf z Wielkopolskiego Parku Etnograficznego w Dziekanowicach.</w:t>
      </w:r>
    </w:p>
    <w:p w14:paraId="2219916F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ED0A84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Jak podkreśla etnograf z WPE, wykład  poświęcony będzie </w:t>
      </w: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tradycyjnym pojazdom zaprzęgowym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 oraz różnym aspektom związanym z transportem wiejskim dawnej Wielkopolski. Uczestnicy poznają historię komunikacji na terenach wiejskich, różne typy pojazdów, a także ciekawostki związane ze specyfiką ich użytkowania. </w:t>
      </w:r>
    </w:p>
    <w:p w14:paraId="25B956D3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44B392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to niepowtarzalna okazja, by zanurzyć się w świat dawnych podróży i odkryć, jak na przestrzeni wieków zmieniały się </w:t>
      </w: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sposoby przemieszczania na wsi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. Po wykładzie będzie możliwość zadawania pytań oraz indywidualnych rozmów z prowadzącym. Serdecznie zapraszamy zarówno miłośników historii, jak i osoby zainteresowane kulturą ludową - każdy znajdzie coś dla siebie!</w:t>
      </w:r>
    </w:p>
    <w:p w14:paraId="30A9B67E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ABA10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Co: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505D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Podróże małe i duże czyli opowieść o transporcie wiejskim na terenie dawnej Wielkopolski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 (wykład z prezentacją)</w:t>
      </w:r>
    </w:p>
    <w:p w14:paraId="71510427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Gdzie: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 Muzeum Pierwszych Piastów na Lednicy, Dziekanowice 32</w:t>
      </w:r>
    </w:p>
    <w:p w14:paraId="4C192E40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Kiedy: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 29 marca, godz. 11:00 - 12:00</w:t>
      </w:r>
    </w:p>
    <w:p w14:paraId="7D101E3E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5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Wstęp:</w:t>
      </w:r>
      <w:r w:rsidRPr="002505D4">
        <w:rPr>
          <w:rFonts w:ascii="Times New Roman" w:eastAsia="Times New Roman" w:hAnsi="Times New Roman" w:cs="Times New Roman"/>
          <w:sz w:val="24"/>
          <w:szCs w:val="24"/>
          <w:lang w:eastAsia="pl-PL"/>
        </w:rPr>
        <w:t> udział w wykładzie bezpłatny (obowiązuje jedynie bilet wstępu do Muzeum w cenie 8 zł / 5 zł)</w:t>
      </w:r>
    </w:p>
    <w:p w14:paraId="6E653E49" w14:textId="77777777" w:rsidR="002505D4" w:rsidRPr="002505D4" w:rsidRDefault="002505D4" w:rsidP="0025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56"/>
      </w:tblGrid>
      <w:tr w:rsidR="002505D4" w:rsidRPr="002505D4" w14:paraId="2CCFFF33" w14:textId="77777777" w:rsidTr="002505D4">
        <w:trPr>
          <w:tblCellSpacing w:w="6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69D6" w14:textId="77777777" w:rsidR="002505D4" w:rsidRPr="002505D4" w:rsidRDefault="002505D4" w:rsidP="002505D4">
            <w:pPr>
              <w:spacing w:after="0" w:line="240" w:lineRule="auto"/>
              <w:divId w:val="89897606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5D4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pl-PL"/>
              </w:rPr>
              <w:t>Muzeum Pierwszych Piastów na Lednicy</w:t>
            </w:r>
            <w:r w:rsidRPr="002505D4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pl-PL"/>
              </w:rPr>
              <w:t> to jedno z największych w Polsce wielooddziałowych muzeów plenerowych. Przenosi nas zarówno do czasów średniowiecznych (Ostrów Lednicki), jak i do XIX-wiecznej wielkopolskiej wsi (skansen w Dziekanowicach). MPP zaprasza do głównej siedziby Muzeum w Dziekanowicach, Wielkopolskiego Parku Etnograficznego, Ostrowa Lednickiego z Małym Skansenem i przeprawą promową, Grodu w Grzybowie oraz Grodu w Gieczu. Sprawdź, co jeszcze proponujemy w marcu </w:t>
            </w:r>
            <w:hyperlink r:id="rId4" w:history="1">
              <w:r w:rsidRPr="002505D4">
                <w:rPr>
                  <w:rFonts w:ascii="Verdana" w:eastAsia="Times New Roman" w:hAnsi="Verdana" w:cs="Times New Roman"/>
                  <w:color w:val="666666"/>
                  <w:sz w:val="21"/>
                  <w:szCs w:val="21"/>
                  <w:u w:val="single"/>
                  <w:lang w:eastAsia="pl-PL"/>
                </w:rPr>
                <w:t>TUTAJ</w:t>
              </w:r>
            </w:hyperlink>
          </w:p>
        </w:tc>
      </w:tr>
    </w:tbl>
    <w:p w14:paraId="4EE78D6D" w14:textId="77777777" w:rsidR="00C76235" w:rsidRDefault="00C76235"/>
    <w:sectPr w:rsidR="00C76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E7"/>
    <w:rsid w:val="002505D4"/>
    <w:rsid w:val="002966E7"/>
    <w:rsid w:val="00C7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BBDD"/>
  <w15:chartTrackingRefBased/>
  <w15:docId w15:val="{B6E834CA-C76A-49CE-A8CE-652380FD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505D4"/>
    <w:rPr>
      <w:b/>
      <w:bCs/>
    </w:rPr>
  </w:style>
  <w:style w:type="character" w:styleId="Uwydatnienie">
    <w:name w:val="Emphasis"/>
    <w:basedOn w:val="Domylnaczcionkaakapitu"/>
    <w:uiPriority w:val="20"/>
    <w:qFormat/>
    <w:rsid w:val="002505D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50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dnicamuzeum.pl/wiadomosc,zapraszamy-1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2025-03-25T13:50:00Z</dcterms:created>
  <dcterms:modified xsi:type="dcterms:W3CDTF">2025-03-25T13:51:00Z</dcterms:modified>
</cp:coreProperties>
</file>